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76D9D" w:rsidRDefault="006B1BC7" w14:paraId="29D6B04F" wp14:textId="77777777">
      <w:pPr>
        <w:spacing w:after="453" w:line="259" w:lineRule="auto"/>
        <w:ind w:left="0" w:firstLine="0"/>
      </w:pPr>
      <w:r>
        <w:rPr>
          <w:sz w:val="24"/>
        </w:rPr>
        <w:t xml:space="preserve"> </w:t>
      </w:r>
    </w:p>
    <w:p xmlns:wp14="http://schemas.microsoft.com/office/word/2010/wordml" w:rsidR="00C76D9D" w:rsidRDefault="006B1BC7" w14:paraId="0A6959E7" wp14:textId="77777777">
      <w:pPr>
        <w:spacing w:after="0" w:line="259" w:lineRule="auto"/>
        <w:ind w:left="75" w:firstLine="0"/>
        <w:jc w:val="center"/>
      </w:pPr>
      <w:r w:rsidR="006B1BC7">
        <w:drawing>
          <wp:inline xmlns:wp14="http://schemas.microsoft.com/office/word/2010/wordprocessingDrawing" wp14:editId="691E9F2E" wp14:anchorId="77CE6EC6">
            <wp:extent cx="3221736" cy="1609344"/>
            <wp:effectExtent l="0" t="0" r="0" b="0"/>
            <wp:docPr id="616" name="Picture 616" title=""/>
            <wp:cNvGraphicFramePr>
              <a:graphicFrameLocks/>
            </wp:cNvGraphicFramePr>
            <a:graphic>
              <a:graphicData uri="http://schemas.openxmlformats.org/drawingml/2006/picture">
                <pic:pic>
                  <pic:nvPicPr>
                    <pic:cNvPr id="0" name="Picture 616"/>
                    <pic:cNvPicPr/>
                  </pic:nvPicPr>
                  <pic:blipFill>
                    <a:blip r:embed="R64a8b48c596f4ea5">
                      <a:extLst>
                        <a:ext xmlns:a="http://schemas.openxmlformats.org/drawingml/2006/main" uri="{28A0092B-C50C-407E-A947-70E740481C1C}">
                          <a14:useLocalDpi val="0"/>
                        </a:ext>
                      </a:extLst>
                    </a:blip>
                    <a:stretch>
                      <a:fillRect/>
                    </a:stretch>
                  </pic:blipFill>
                  <pic:spPr>
                    <a:xfrm rot="0" flipH="0" flipV="0">
                      <a:off x="0" y="0"/>
                      <a:ext cx="3221736" cy="1609344"/>
                    </a:xfrm>
                    <a:prstGeom prst="rect">
                      <a:avLst/>
                    </a:prstGeom>
                  </pic:spPr>
                </pic:pic>
              </a:graphicData>
            </a:graphic>
          </wp:inline>
        </w:drawing>
      </w:r>
      <w:r w:rsidRPr="170BF1E7" w:rsidR="006B1BC7">
        <w:rPr>
          <w:b w:val="1"/>
          <w:bCs w:val="1"/>
          <w:sz w:val="28"/>
          <w:szCs w:val="28"/>
        </w:rPr>
        <w:t xml:space="preserve"> </w:t>
      </w:r>
    </w:p>
    <w:p xmlns:wp14="http://schemas.microsoft.com/office/word/2010/wordml" w:rsidR="00C76D9D" w:rsidRDefault="006B1BC7" w14:paraId="100C5B58" wp14:textId="77777777">
      <w:pPr>
        <w:spacing w:after="24" w:line="259" w:lineRule="auto"/>
        <w:ind w:left="0" w:firstLine="0"/>
      </w:pPr>
      <w:r>
        <w:rPr>
          <w:b/>
          <w:sz w:val="28"/>
        </w:rPr>
        <w:t xml:space="preserve"> </w:t>
      </w:r>
    </w:p>
    <w:p xmlns:wp14="http://schemas.microsoft.com/office/word/2010/wordml" w:rsidR="00C76D9D" w:rsidRDefault="006B1BC7" w14:paraId="64DD60B2" wp14:textId="77777777">
      <w:pPr>
        <w:spacing w:after="29" w:line="259" w:lineRule="auto"/>
        <w:ind w:left="0" w:firstLine="0"/>
      </w:pPr>
      <w:r>
        <w:rPr>
          <w:b/>
          <w:sz w:val="28"/>
          <w:u w:val="single" w:color="000000"/>
        </w:rPr>
        <w:t>ETHOS AND AIMS</w:t>
      </w:r>
      <w:r>
        <w:rPr>
          <w:b/>
          <w:sz w:val="28"/>
        </w:rPr>
        <w:t xml:space="preserve"> </w:t>
      </w:r>
    </w:p>
    <w:p xmlns:wp14="http://schemas.microsoft.com/office/word/2010/wordml" w:rsidR="00C76D9D" w:rsidRDefault="006B1BC7" w14:paraId="12F40E89" wp14:textId="77777777">
      <w:pPr>
        <w:spacing w:after="0" w:line="259" w:lineRule="auto"/>
        <w:ind w:left="0" w:firstLine="0"/>
      </w:pPr>
      <w:r>
        <w:rPr>
          <w:b/>
          <w:sz w:val="28"/>
        </w:rPr>
        <w:t xml:space="preserve"> </w:t>
      </w:r>
    </w:p>
    <w:p xmlns:wp14="http://schemas.microsoft.com/office/word/2010/wordml" w:rsidR="00C76D9D" w:rsidRDefault="006B1BC7" w14:paraId="3E7CAA69" wp14:textId="77777777">
      <w:pPr>
        <w:spacing w:after="82" w:line="259" w:lineRule="auto"/>
        <w:ind w:left="-5"/>
      </w:pPr>
      <w:r>
        <w:rPr>
          <w:u w:val="single" w:color="000000"/>
        </w:rPr>
        <w:t>Ethos</w:t>
      </w:r>
      <w:r>
        <w:t xml:space="preserve"> </w:t>
      </w:r>
    </w:p>
    <w:p xmlns:wp14="http://schemas.microsoft.com/office/word/2010/wordml" w:rsidR="00C76D9D" w:rsidRDefault="006B1BC7" w14:paraId="608DEACE" wp14:textId="77777777">
      <w:pPr>
        <w:spacing w:after="0" w:line="259" w:lineRule="auto"/>
        <w:ind w:left="0" w:firstLine="0"/>
      </w:pPr>
      <w:r>
        <w:rPr>
          <w:b/>
          <w:sz w:val="28"/>
        </w:rPr>
        <w:t xml:space="preserve"> </w:t>
      </w:r>
    </w:p>
    <w:p xmlns:wp14="http://schemas.microsoft.com/office/word/2010/wordml" w:rsidR="00C76D9D" w:rsidRDefault="006B1BC7" w14:paraId="02E5DF8B" wp14:textId="77777777">
      <w:pPr>
        <w:ind w:left="-5"/>
      </w:pPr>
      <w:r>
        <w:t xml:space="preserve">Strong family values permeate every area of the Day Nursery as the staff care for the children. Children deserve to grow and develop in a happy, supportive and friendly atmosphere and they get it at Berkhampstead. </w:t>
      </w:r>
    </w:p>
    <w:p xmlns:wp14="http://schemas.microsoft.com/office/word/2010/wordml" w:rsidR="00C76D9D" w:rsidRDefault="006B1BC7" w14:paraId="2BAC6FC9" wp14:textId="77777777">
      <w:pPr>
        <w:spacing w:after="25" w:line="259" w:lineRule="auto"/>
        <w:ind w:left="0" w:firstLine="0"/>
      </w:pPr>
      <w:r>
        <w:t xml:space="preserve"> </w:t>
      </w:r>
    </w:p>
    <w:p xmlns:wp14="http://schemas.microsoft.com/office/word/2010/wordml" w:rsidR="00C76D9D" w:rsidRDefault="006B1BC7" w14:paraId="61B8042F" wp14:textId="77777777">
      <w:pPr>
        <w:ind w:left="-5"/>
      </w:pPr>
      <w:r>
        <w:t>Through the activities provided</w:t>
      </w:r>
      <w:r w:rsidR="0046450E">
        <w:t>,</w:t>
      </w:r>
      <w:r>
        <w:t xml:space="preserve"> we encourage children to explore, try and </w:t>
      </w:r>
      <w:r>
        <w:rPr>
          <w:color w:val="ED7D31"/>
        </w:rPr>
        <w:t>‘</w:t>
      </w:r>
      <w:r>
        <w:t>have a go</w:t>
      </w:r>
      <w:r>
        <w:rPr>
          <w:color w:val="ED7D31"/>
        </w:rPr>
        <w:t>’</w:t>
      </w:r>
      <w:r>
        <w:t xml:space="preserve"> with the aim of developing </w:t>
      </w:r>
      <w:r w:rsidR="0046450E">
        <w:t>a</w:t>
      </w:r>
      <w:r>
        <w:t xml:space="preserve"> ‘can do’ attitude. We understand that children develop best when they are engaged, captivated and actively involved in the learning process in a non</w:t>
      </w:r>
      <w:r w:rsidR="0046450E">
        <w:t>-</w:t>
      </w:r>
      <w:r>
        <w:t xml:space="preserve">pressured environment.  </w:t>
      </w:r>
    </w:p>
    <w:p xmlns:wp14="http://schemas.microsoft.com/office/word/2010/wordml" w:rsidR="00C76D9D" w:rsidRDefault="006B1BC7" w14:paraId="156A6281" wp14:textId="77777777">
      <w:pPr>
        <w:spacing w:after="25" w:line="259" w:lineRule="auto"/>
        <w:ind w:left="0" w:firstLine="0"/>
      </w:pPr>
      <w:r>
        <w:t xml:space="preserve"> </w:t>
      </w:r>
    </w:p>
    <w:p xmlns:wp14="http://schemas.microsoft.com/office/word/2010/wordml" w:rsidR="00C76D9D" w:rsidRDefault="006B1BC7" w14:paraId="37DF562B" wp14:textId="77777777">
      <w:pPr>
        <w:spacing w:after="25" w:line="259" w:lineRule="auto"/>
        <w:ind w:left="-5"/>
      </w:pPr>
      <w:r>
        <w:rPr>
          <w:u w:val="single" w:color="000000"/>
        </w:rPr>
        <w:t>Aims</w:t>
      </w:r>
      <w:r>
        <w:t xml:space="preserve"> </w:t>
      </w:r>
    </w:p>
    <w:p xmlns:wp14="http://schemas.microsoft.com/office/word/2010/wordml" w:rsidR="00C76D9D" w:rsidRDefault="006B1BC7" w14:paraId="20876B09" wp14:textId="77777777">
      <w:pPr>
        <w:spacing w:after="84" w:line="259" w:lineRule="auto"/>
        <w:ind w:left="0" w:firstLine="0"/>
      </w:pPr>
      <w:r>
        <w:t xml:space="preserve"> </w:t>
      </w:r>
    </w:p>
    <w:p xmlns:wp14="http://schemas.microsoft.com/office/word/2010/wordml" w:rsidR="00C76D9D" w:rsidRDefault="006B1BC7" w14:paraId="11E4F021" wp14:textId="77777777">
      <w:pPr>
        <w:numPr>
          <w:ilvl w:val="0"/>
          <w:numId w:val="1"/>
        </w:numPr>
        <w:spacing w:after="68"/>
        <w:ind w:hanging="158"/>
      </w:pPr>
      <w:r>
        <w:t xml:space="preserve">To provide a happy, caring and fun environment where children feel safe to try new experiences. </w:t>
      </w:r>
    </w:p>
    <w:p xmlns:wp14="http://schemas.microsoft.com/office/word/2010/wordml" w:rsidR="00C76D9D" w:rsidRDefault="006B1BC7" w14:paraId="76B94E8E" wp14:textId="77777777">
      <w:pPr>
        <w:numPr>
          <w:ilvl w:val="0"/>
          <w:numId w:val="1"/>
        </w:numPr>
        <w:ind w:hanging="158"/>
      </w:pPr>
      <w:r>
        <w:t xml:space="preserve">To provide an environment where all children feel included, respected and valued. </w:t>
      </w:r>
    </w:p>
    <w:p xmlns:wp14="http://schemas.microsoft.com/office/word/2010/wordml" w:rsidR="00C76D9D" w:rsidRDefault="006B1BC7" w14:paraId="38A7330D" wp14:textId="77777777">
      <w:pPr>
        <w:numPr>
          <w:ilvl w:val="0"/>
          <w:numId w:val="1"/>
        </w:numPr>
        <w:ind w:hanging="158"/>
      </w:pPr>
      <w:r>
        <w:t xml:space="preserve">To ensure all children are encouraged to ‘have a go’ and feel secure to do so. </w:t>
      </w:r>
    </w:p>
    <w:p xmlns:wp14="http://schemas.microsoft.com/office/word/2010/wordml" w:rsidR="00C76D9D" w:rsidRDefault="006B1BC7" w14:paraId="344D5D5A" wp14:textId="77777777">
      <w:pPr>
        <w:numPr>
          <w:ilvl w:val="0"/>
          <w:numId w:val="1"/>
        </w:numPr>
        <w:ind w:hanging="158"/>
      </w:pPr>
      <w:r>
        <w:t xml:space="preserve">To focus on all children as individuals and respond to their needs accordingly.  </w:t>
      </w:r>
    </w:p>
    <w:p xmlns:wp14="http://schemas.microsoft.com/office/word/2010/wordml" w:rsidR="00C76D9D" w:rsidRDefault="006B1BC7" w14:paraId="7BC885B6" wp14:textId="77777777">
      <w:pPr>
        <w:numPr>
          <w:ilvl w:val="0"/>
          <w:numId w:val="1"/>
        </w:numPr>
        <w:ind w:hanging="158"/>
      </w:pPr>
      <w:r>
        <w:t xml:space="preserve">To encourage independence, good social skills and self-confidence. </w:t>
      </w:r>
    </w:p>
    <w:p xmlns:wp14="http://schemas.microsoft.com/office/word/2010/wordml" w:rsidR="00C76D9D" w:rsidRDefault="006B1BC7" w14:paraId="58F2D23E" wp14:textId="77777777">
      <w:pPr>
        <w:numPr>
          <w:ilvl w:val="0"/>
          <w:numId w:val="1"/>
        </w:numPr>
        <w:spacing w:after="72"/>
        <w:ind w:hanging="158"/>
      </w:pPr>
      <w:r>
        <w:t xml:space="preserve">To provide high quality care in a nurturing environment that promotes every child’s physical and emotional wellbeing. </w:t>
      </w:r>
    </w:p>
    <w:p xmlns:wp14="http://schemas.microsoft.com/office/word/2010/wordml" w:rsidR="00C76D9D" w:rsidRDefault="006B1BC7" w14:paraId="10146664" wp14:textId="77777777">
      <w:pPr>
        <w:spacing w:after="0" w:line="259" w:lineRule="auto"/>
        <w:ind w:left="0" w:firstLine="0"/>
      </w:pPr>
      <w:r>
        <w:rPr>
          <w:b/>
          <w:sz w:val="28"/>
        </w:rPr>
        <w:t xml:space="preserve"> </w:t>
      </w:r>
    </w:p>
    <w:p xmlns:wp14="http://schemas.microsoft.com/office/word/2010/wordml" w:rsidR="00C76D9D" w:rsidRDefault="006B1BC7" w14:paraId="10B88663" wp14:textId="77777777">
      <w:pPr>
        <w:ind w:left="-5"/>
      </w:pPr>
      <w:r>
        <w:t xml:space="preserve">We have a warm, homely and friendly atmosphere and provide an environment that is safe, secure, caring, sharing and stimulating. </w:t>
      </w:r>
    </w:p>
    <w:p xmlns:wp14="http://schemas.microsoft.com/office/word/2010/wordml" w:rsidR="00C76D9D" w:rsidRDefault="006B1BC7" w14:paraId="5B68B9CD" wp14:textId="77777777">
      <w:pPr>
        <w:spacing w:after="25" w:line="259" w:lineRule="auto"/>
        <w:ind w:left="0" w:firstLine="0"/>
      </w:pPr>
      <w:r>
        <w:t xml:space="preserve"> </w:t>
      </w:r>
    </w:p>
    <w:p xmlns:wp14="http://schemas.microsoft.com/office/word/2010/wordml" w:rsidR="00C76D9D" w:rsidRDefault="006B1BC7" w14:paraId="73F391B1" wp14:textId="77777777">
      <w:pPr>
        <w:spacing w:after="1" w:line="282" w:lineRule="auto"/>
        <w:ind w:left="-5" w:right="-14"/>
        <w:jc w:val="both"/>
      </w:pPr>
      <w:r>
        <w:t>We believe in the development of the whole child and recognise that ea</w:t>
      </w:r>
      <w:r w:rsidR="0046450E">
        <w:t xml:space="preserve">ch child is unique.  We believe </w:t>
      </w:r>
      <w:r>
        <w:t>that the children’s experience should be rooted in ‘play’</w:t>
      </w:r>
      <w:r w:rsidR="0046450E">
        <w:t>;</w:t>
      </w:r>
      <w:bookmarkStart w:name="_GoBack" w:id="0"/>
      <w:bookmarkEnd w:id="0"/>
      <w:r>
        <w:t xml:space="preserve"> the Early Years Foundation Stage provides the children with broad, balanced and relevant experiences built on what the children already ‘know’ and ‘can do’. The children are encouraged to develop and learn at their own pace</w:t>
      </w:r>
      <w:r>
        <w:rPr>
          <w:color w:val="ED7D31"/>
        </w:rPr>
        <w:t>,</w:t>
      </w:r>
      <w:r>
        <w:t xml:space="preserve"> the result of which is happy, confident children.   </w:t>
      </w:r>
    </w:p>
    <w:p xmlns:wp14="http://schemas.microsoft.com/office/word/2010/wordml" w:rsidR="00C76D9D" w:rsidRDefault="006B1BC7" w14:paraId="1B7172F4" wp14:textId="77777777">
      <w:pPr>
        <w:spacing w:after="25" w:line="259" w:lineRule="auto"/>
        <w:ind w:left="0" w:firstLine="0"/>
      </w:pPr>
      <w:r>
        <w:t xml:space="preserve"> </w:t>
      </w:r>
    </w:p>
    <w:p xmlns:wp14="http://schemas.microsoft.com/office/word/2010/wordml" w:rsidR="00C76D9D" w:rsidRDefault="006B1BC7" w14:paraId="229960DA" wp14:textId="77777777">
      <w:pPr>
        <w:ind w:left="-5"/>
      </w:pPr>
      <w:r>
        <w:t xml:space="preserve">We believe in establishing good relationships between home and Nursery, ensuring that children see them as complementary environments, each with their own set of rules. </w:t>
      </w:r>
    </w:p>
    <w:p xmlns:wp14="http://schemas.microsoft.com/office/word/2010/wordml" w:rsidR="00C76D9D" w:rsidRDefault="006B1BC7" w14:paraId="325CE300" wp14:textId="77777777">
      <w:pPr>
        <w:spacing w:after="557" w:line="259" w:lineRule="auto"/>
        <w:ind w:left="0" w:firstLine="0"/>
      </w:pPr>
      <w:r>
        <w:t xml:space="preserve"> </w:t>
      </w:r>
    </w:p>
    <w:p xmlns:wp14="http://schemas.microsoft.com/office/word/2010/wordml" w:rsidR="00C76D9D" w:rsidRDefault="006B1BC7" w14:paraId="25DD3341" wp14:textId="77777777">
      <w:pPr>
        <w:spacing w:after="0" w:line="259" w:lineRule="auto"/>
        <w:ind w:left="0" w:firstLine="0"/>
      </w:pPr>
      <w:r>
        <w:rPr>
          <w:sz w:val="24"/>
        </w:rPr>
        <w:lastRenderedPageBreak/>
        <w:t xml:space="preserve"> </w:t>
      </w:r>
    </w:p>
    <w:p xmlns:wp14="http://schemas.microsoft.com/office/word/2010/wordml" w:rsidR="00C76D9D" w:rsidRDefault="006B1BC7" w14:paraId="23DD831B" wp14:textId="77777777">
      <w:pPr>
        <w:spacing w:after="403" w:line="259" w:lineRule="auto"/>
        <w:ind w:left="0" w:firstLine="0"/>
      </w:pPr>
      <w:r>
        <w:rPr>
          <w:sz w:val="24"/>
        </w:rPr>
        <w:t xml:space="preserve"> </w:t>
      </w:r>
    </w:p>
    <w:p xmlns:wp14="http://schemas.microsoft.com/office/word/2010/wordml" w:rsidR="00C76D9D" w:rsidRDefault="006B1BC7" w14:paraId="1F6652DB" wp14:textId="77777777">
      <w:pPr>
        <w:ind w:left="-5"/>
      </w:pPr>
      <w:r>
        <w:t xml:space="preserve">A strong liaison between home and Nursery has many benefits to all concerned, especially the children. It bridges the gap between Nursery and home and builds foundations for communication, understanding and mutual respect. </w:t>
      </w:r>
    </w:p>
    <w:p xmlns:wp14="http://schemas.microsoft.com/office/word/2010/wordml" w:rsidR="00C76D9D" w:rsidRDefault="006B1BC7" w14:paraId="28CE8CB7" wp14:textId="77777777">
      <w:pPr>
        <w:spacing w:after="20" w:line="259" w:lineRule="auto"/>
        <w:ind w:left="0" w:firstLine="0"/>
      </w:pPr>
      <w:r>
        <w:t xml:space="preserve"> </w:t>
      </w:r>
    </w:p>
    <w:p xmlns:wp14="http://schemas.microsoft.com/office/word/2010/wordml" w:rsidR="00C76D9D" w:rsidRDefault="006B1BC7" w14:paraId="75741F09" wp14:textId="77777777">
      <w:pPr>
        <w:spacing w:after="1" w:line="282" w:lineRule="auto"/>
        <w:ind w:left="-5" w:right="-14"/>
        <w:jc w:val="both"/>
      </w:pPr>
      <w:r>
        <w:t xml:space="preserve">We aim to balance the structure of each day, so that children have time to be active and to rest, to be indoors and outdoors.  We are able to enjoy a reasonable amount of flexibility in routine, which enables us to make each day varied and enjoyable for the children. </w:t>
      </w:r>
    </w:p>
    <w:p xmlns:wp14="http://schemas.microsoft.com/office/word/2010/wordml" w:rsidR="00C76D9D" w:rsidRDefault="006B1BC7" w14:paraId="1895D3B7" wp14:textId="77777777">
      <w:pPr>
        <w:spacing w:after="25" w:line="259" w:lineRule="auto"/>
        <w:ind w:left="0" w:firstLine="0"/>
      </w:pPr>
      <w:r>
        <w:t xml:space="preserve"> </w:t>
      </w:r>
    </w:p>
    <w:p xmlns:wp14="http://schemas.microsoft.com/office/word/2010/wordml" w:rsidR="00C76D9D" w:rsidRDefault="006B1BC7" w14:paraId="7033A83E" wp14:textId="77777777">
      <w:pPr>
        <w:ind w:left="-5"/>
      </w:pPr>
      <w:r>
        <w:t xml:space="preserve">The language through which the children are taught and spoken to in is English. </w:t>
      </w:r>
    </w:p>
    <w:p xmlns:wp14="http://schemas.microsoft.com/office/word/2010/wordml" w:rsidR="00C76D9D" w:rsidRDefault="006B1BC7" w14:paraId="7FDE0BDC" wp14:textId="77777777">
      <w:pPr>
        <w:spacing w:after="25" w:line="259" w:lineRule="auto"/>
        <w:ind w:left="0" w:firstLine="0"/>
      </w:pPr>
      <w:r>
        <w:t xml:space="preserve"> </w:t>
      </w:r>
    </w:p>
    <w:p xmlns:wp14="http://schemas.microsoft.com/office/word/2010/wordml" w:rsidR="00C76D9D" w:rsidRDefault="006B1BC7" w14:paraId="6C1031F9" wp14:textId="77777777">
      <w:pPr>
        <w:spacing w:after="25" w:line="259" w:lineRule="auto"/>
        <w:ind w:left="0" w:firstLine="0"/>
      </w:pPr>
      <w:r>
        <w:t xml:space="preserve"> </w:t>
      </w:r>
    </w:p>
    <w:p xmlns:wp14="http://schemas.microsoft.com/office/word/2010/wordml" w:rsidR="00C76D9D" w:rsidRDefault="006B1BC7" w14:paraId="4CE745D7" wp14:textId="77777777">
      <w:pPr>
        <w:spacing w:after="20" w:line="259" w:lineRule="auto"/>
        <w:ind w:left="0" w:firstLine="0"/>
      </w:pPr>
      <w:r>
        <w:t xml:space="preserve"> </w:t>
      </w:r>
    </w:p>
    <w:p xmlns:wp14="http://schemas.microsoft.com/office/word/2010/wordml" w:rsidR="00C76D9D" w:rsidRDefault="006B1BC7" w14:paraId="7D149327" wp14:textId="77777777">
      <w:pPr>
        <w:spacing w:after="25" w:line="259" w:lineRule="auto"/>
        <w:ind w:left="0" w:firstLine="0"/>
      </w:pPr>
      <w:r>
        <w:t xml:space="preserve"> </w:t>
      </w:r>
    </w:p>
    <w:p xmlns:wp14="http://schemas.microsoft.com/office/word/2010/wordml" w:rsidR="00C76D9D" w:rsidRDefault="006B1BC7" w14:paraId="253B9705" wp14:textId="77777777">
      <w:pPr>
        <w:spacing w:after="25" w:line="259" w:lineRule="auto"/>
        <w:ind w:left="0" w:firstLine="0"/>
      </w:pPr>
      <w:r>
        <w:t xml:space="preserve"> </w:t>
      </w:r>
    </w:p>
    <w:p xmlns:wp14="http://schemas.microsoft.com/office/word/2010/wordml" w:rsidR="00C76D9D" w:rsidRDefault="006B1BC7" w14:paraId="752553BD" wp14:textId="77777777">
      <w:pPr>
        <w:spacing w:after="20" w:line="259" w:lineRule="auto"/>
        <w:ind w:left="0" w:firstLine="0"/>
      </w:pPr>
      <w:r>
        <w:t xml:space="preserve"> </w:t>
      </w:r>
    </w:p>
    <w:p xmlns:wp14="http://schemas.microsoft.com/office/word/2010/wordml" w:rsidR="00C76D9D" w:rsidRDefault="006B1BC7" w14:paraId="56051E44" wp14:textId="77777777">
      <w:pPr>
        <w:spacing w:after="25" w:line="259" w:lineRule="auto"/>
        <w:ind w:left="0" w:firstLine="0"/>
      </w:pPr>
      <w:r>
        <w:t xml:space="preserve"> </w:t>
      </w:r>
    </w:p>
    <w:p xmlns:wp14="http://schemas.microsoft.com/office/word/2010/wordml" w:rsidR="00C76D9D" w:rsidRDefault="006B1BC7" w14:paraId="554EF5F4" wp14:textId="77777777">
      <w:pPr>
        <w:spacing w:after="20" w:line="259" w:lineRule="auto"/>
        <w:ind w:left="0" w:firstLine="0"/>
      </w:pPr>
      <w:r>
        <w:t xml:space="preserve"> </w:t>
      </w:r>
    </w:p>
    <w:p xmlns:wp14="http://schemas.microsoft.com/office/word/2010/wordml" w:rsidR="00C76D9D" w:rsidRDefault="006B1BC7" w14:paraId="7E235B9D" wp14:textId="77777777">
      <w:pPr>
        <w:spacing w:after="25" w:line="259" w:lineRule="auto"/>
        <w:ind w:left="0" w:firstLine="0"/>
      </w:pPr>
      <w:r>
        <w:t xml:space="preserve"> </w:t>
      </w:r>
    </w:p>
    <w:p xmlns:wp14="http://schemas.microsoft.com/office/word/2010/wordml" w:rsidR="00C76D9D" w:rsidRDefault="006B1BC7" w14:paraId="66AC4DF1" wp14:textId="77777777">
      <w:pPr>
        <w:spacing w:after="25" w:line="259" w:lineRule="auto"/>
        <w:ind w:left="0" w:firstLine="0"/>
      </w:pPr>
      <w:r>
        <w:t xml:space="preserve"> </w:t>
      </w:r>
    </w:p>
    <w:p xmlns:wp14="http://schemas.microsoft.com/office/word/2010/wordml" w:rsidR="00C76D9D" w:rsidRDefault="006B1BC7" w14:paraId="131F8F3A" wp14:textId="77777777">
      <w:pPr>
        <w:spacing w:after="20" w:line="259" w:lineRule="auto"/>
        <w:ind w:left="0" w:firstLine="0"/>
      </w:pPr>
      <w:r>
        <w:t xml:space="preserve"> </w:t>
      </w:r>
    </w:p>
    <w:p xmlns:wp14="http://schemas.microsoft.com/office/word/2010/wordml" w:rsidR="00C76D9D" w:rsidRDefault="006B1BC7" w14:paraId="455E230F" wp14:textId="77777777">
      <w:pPr>
        <w:spacing w:after="25" w:line="259" w:lineRule="auto"/>
        <w:ind w:left="0" w:firstLine="0"/>
      </w:pPr>
      <w:r>
        <w:t xml:space="preserve"> </w:t>
      </w:r>
    </w:p>
    <w:p xmlns:wp14="http://schemas.microsoft.com/office/word/2010/wordml" w:rsidR="00C76D9D" w:rsidRDefault="006B1BC7" w14:paraId="0A8DB014" wp14:textId="77777777">
      <w:pPr>
        <w:spacing w:after="20" w:line="259" w:lineRule="auto"/>
        <w:ind w:left="0" w:firstLine="0"/>
      </w:pPr>
      <w:r>
        <w:t xml:space="preserve"> </w:t>
      </w:r>
    </w:p>
    <w:p xmlns:wp14="http://schemas.microsoft.com/office/word/2010/wordml" w:rsidR="00C76D9D" w:rsidRDefault="006B1BC7" w14:paraId="03D8BA8D" wp14:textId="77777777">
      <w:pPr>
        <w:spacing w:after="25" w:line="259" w:lineRule="auto"/>
        <w:ind w:left="0" w:firstLine="0"/>
      </w:pPr>
      <w:r>
        <w:t xml:space="preserve"> </w:t>
      </w:r>
    </w:p>
    <w:p xmlns:wp14="http://schemas.microsoft.com/office/word/2010/wordml" w:rsidR="00C76D9D" w:rsidRDefault="006B1BC7" w14:paraId="69A0658A" wp14:textId="77777777">
      <w:pPr>
        <w:spacing w:after="25" w:line="259" w:lineRule="auto"/>
        <w:ind w:left="0" w:firstLine="0"/>
      </w:pPr>
      <w:r>
        <w:t xml:space="preserve"> </w:t>
      </w:r>
    </w:p>
    <w:p xmlns:wp14="http://schemas.microsoft.com/office/word/2010/wordml" w:rsidR="00C76D9D" w:rsidRDefault="006B1BC7" w14:paraId="2EA285AA" wp14:textId="77777777">
      <w:pPr>
        <w:spacing w:after="20" w:line="259" w:lineRule="auto"/>
        <w:ind w:left="0" w:firstLine="0"/>
      </w:pPr>
      <w:r>
        <w:t xml:space="preserve"> </w:t>
      </w:r>
    </w:p>
    <w:p xmlns:wp14="http://schemas.microsoft.com/office/word/2010/wordml" w:rsidR="00C76D9D" w:rsidRDefault="006B1BC7" w14:paraId="58BC89FB" wp14:textId="77777777">
      <w:pPr>
        <w:spacing w:after="25" w:line="259" w:lineRule="auto"/>
        <w:ind w:left="0" w:firstLine="0"/>
      </w:pPr>
      <w:r>
        <w:t xml:space="preserve"> </w:t>
      </w:r>
    </w:p>
    <w:p xmlns:wp14="http://schemas.microsoft.com/office/word/2010/wordml" w:rsidR="00C76D9D" w:rsidRDefault="006B1BC7" w14:paraId="70945AB8" wp14:textId="77777777">
      <w:pPr>
        <w:spacing w:after="20" w:line="259" w:lineRule="auto"/>
        <w:ind w:left="0" w:firstLine="0"/>
      </w:pPr>
      <w:r>
        <w:t xml:space="preserve"> </w:t>
      </w:r>
    </w:p>
    <w:p xmlns:wp14="http://schemas.microsoft.com/office/word/2010/wordml" w:rsidR="00C76D9D" w:rsidRDefault="006B1BC7" w14:paraId="45FB2F13" wp14:textId="77777777">
      <w:pPr>
        <w:spacing w:after="25" w:line="259" w:lineRule="auto"/>
        <w:ind w:left="0" w:firstLine="0"/>
      </w:pPr>
      <w:r>
        <w:t xml:space="preserve"> </w:t>
      </w:r>
    </w:p>
    <w:p xmlns:wp14="http://schemas.microsoft.com/office/word/2010/wordml" w:rsidR="00C76D9D" w:rsidRDefault="006B1BC7" w14:paraId="184D15E4" wp14:textId="77777777">
      <w:pPr>
        <w:spacing w:after="25" w:line="259" w:lineRule="auto"/>
        <w:ind w:left="0" w:firstLine="0"/>
      </w:pPr>
      <w:r>
        <w:t xml:space="preserve"> </w:t>
      </w:r>
    </w:p>
    <w:p xmlns:wp14="http://schemas.microsoft.com/office/word/2010/wordml" w:rsidR="00C76D9D" w:rsidRDefault="006B1BC7" w14:paraId="63A420E6" wp14:textId="77777777">
      <w:pPr>
        <w:spacing w:after="20" w:line="259" w:lineRule="auto"/>
        <w:ind w:left="0" w:firstLine="0"/>
      </w:pPr>
      <w:r>
        <w:t xml:space="preserve"> </w:t>
      </w:r>
    </w:p>
    <w:p xmlns:wp14="http://schemas.microsoft.com/office/word/2010/wordml" w:rsidR="00C76D9D" w:rsidRDefault="006B1BC7" w14:paraId="028EB558" wp14:textId="77777777">
      <w:pPr>
        <w:spacing w:after="25" w:line="259" w:lineRule="auto"/>
        <w:ind w:left="0" w:firstLine="0"/>
      </w:pPr>
      <w:r>
        <w:t xml:space="preserve"> </w:t>
      </w:r>
    </w:p>
    <w:p xmlns:wp14="http://schemas.microsoft.com/office/word/2010/wordml" w:rsidR="00C76D9D" w:rsidRDefault="006B1BC7" w14:paraId="66E8DF9A" wp14:textId="77777777">
      <w:pPr>
        <w:spacing w:after="25" w:line="259" w:lineRule="auto"/>
        <w:ind w:left="0" w:firstLine="0"/>
      </w:pPr>
      <w:r>
        <w:t xml:space="preserve"> </w:t>
      </w:r>
    </w:p>
    <w:p xmlns:wp14="http://schemas.microsoft.com/office/word/2010/wordml" w:rsidR="00C76D9D" w:rsidRDefault="006B1BC7" w14:paraId="637F08B6" wp14:textId="77777777">
      <w:pPr>
        <w:spacing w:after="20" w:line="259" w:lineRule="auto"/>
        <w:ind w:left="0" w:firstLine="0"/>
      </w:pPr>
      <w:r>
        <w:t xml:space="preserve"> </w:t>
      </w:r>
    </w:p>
    <w:p xmlns:wp14="http://schemas.microsoft.com/office/word/2010/wordml" w:rsidR="00C76D9D" w:rsidRDefault="006B1BC7" w14:paraId="5F93075F" wp14:textId="77777777">
      <w:pPr>
        <w:spacing w:after="25" w:line="259" w:lineRule="auto"/>
        <w:ind w:left="0" w:firstLine="0"/>
      </w:pPr>
      <w:r>
        <w:t xml:space="preserve"> </w:t>
      </w:r>
    </w:p>
    <w:p xmlns:wp14="http://schemas.microsoft.com/office/word/2010/wordml" w:rsidR="00C76D9D" w:rsidRDefault="006B1BC7" w14:paraId="1E72ADE8" wp14:textId="77777777">
      <w:pPr>
        <w:spacing w:after="20" w:line="259" w:lineRule="auto"/>
        <w:ind w:left="0" w:firstLine="0"/>
      </w:pPr>
      <w:r>
        <w:t xml:space="preserve"> </w:t>
      </w:r>
    </w:p>
    <w:p xmlns:wp14="http://schemas.microsoft.com/office/word/2010/wordml" w:rsidR="00C76D9D" w:rsidRDefault="006B1BC7" w14:paraId="3C7B8B64" wp14:textId="77777777">
      <w:pPr>
        <w:spacing w:after="25" w:line="259" w:lineRule="auto"/>
        <w:ind w:left="0" w:firstLine="0"/>
      </w:pPr>
      <w:r>
        <w:t xml:space="preserve"> </w:t>
      </w:r>
    </w:p>
    <w:p xmlns:wp14="http://schemas.microsoft.com/office/word/2010/wordml" w:rsidR="00C76D9D" w:rsidRDefault="006B1BC7" w14:paraId="11596254" wp14:textId="77777777">
      <w:pPr>
        <w:spacing w:after="25" w:line="259" w:lineRule="auto"/>
        <w:ind w:left="0" w:firstLine="0"/>
      </w:pPr>
      <w:r>
        <w:t xml:space="preserve"> </w:t>
      </w:r>
    </w:p>
    <w:p xmlns:wp14="http://schemas.microsoft.com/office/word/2010/wordml" w:rsidR="00C76D9D" w:rsidRDefault="006B1BC7" w14:paraId="06ED1C03" wp14:textId="77777777">
      <w:pPr>
        <w:spacing w:after="20" w:line="259" w:lineRule="auto"/>
        <w:ind w:left="0" w:firstLine="0"/>
      </w:pPr>
      <w:r>
        <w:t xml:space="preserve"> </w:t>
      </w:r>
    </w:p>
    <w:p xmlns:wp14="http://schemas.microsoft.com/office/word/2010/wordml" w:rsidR="00C76D9D" w:rsidRDefault="006B1BC7" w14:paraId="707D7BCF" wp14:textId="77777777">
      <w:pPr>
        <w:spacing w:after="149" w:line="259" w:lineRule="auto"/>
        <w:ind w:left="0" w:firstLine="0"/>
      </w:pPr>
      <w:r>
        <w:t xml:space="preserve"> </w:t>
      </w:r>
    </w:p>
    <w:p xmlns:wp14="http://schemas.microsoft.com/office/word/2010/wordml" w:rsidR="00C76D9D" w:rsidRDefault="006B1BC7" w14:paraId="2A47D515" wp14:textId="77777777">
      <w:pPr>
        <w:spacing w:after="231" w:line="259" w:lineRule="auto"/>
        <w:ind w:left="0" w:firstLine="0"/>
      </w:pPr>
      <w:r>
        <w:rPr>
          <w:b/>
        </w:rPr>
        <w:t xml:space="preserve"> </w:t>
      </w:r>
    </w:p>
    <w:p xmlns:wp14="http://schemas.microsoft.com/office/word/2010/wordml" w:rsidR="00C76D9D" w:rsidRDefault="006B1BC7" w14:paraId="15E48944" wp14:textId="77777777">
      <w:pPr>
        <w:spacing w:after="231" w:line="259" w:lineRule="auto"/>
        <w:ind w:left="0" w:firstLine="0"/>
      </w:pPr>
      <w:r>
        <w:rPr>
          <w:b/>
        </w:rPr>
        <w:t xml:space="preserve"> </w:t>
      </w:r>
    </w:p>
    <w:p xmlns:wp14="http://schemas.microsoft.com/office/word/2010/wordml" w:rsidR="00C76D9D" w:rsidP="170BF1E7" w:rsidRDefault="006B1BC7" w14:paraId="7450B2C4" wp14:textId="5BCBF514">
      <w:pPr>
        <w:pStyle w:val="Normal"/>
        <w:spacing w:after="221" w:line="265" w:lineRule="auto"/>
        <w:ind w:left="-5"/>
        <w:rPr>
          <w:b w:val="1"/>
          <w:bCs w:val="1"/>
        </w:rPr>
      </w:pPr>
      <w:r w:rsidRPr="170BF1E7" w:rsidR="555996D8">
        <w:rPr>
          <w:b w:val="1"/>
          <w:bCs w:val="1"/>
        </w:rPr>
        <w:t xml:space="preserve">Policy reviewed – </w:t>
      </w:r>
      <w:r w:rsidRPr="170BF1E7" w:rsidR="65D9CFA6">
        <w:rPr>
          <w:b w:val="1"/>
          <w:bCs w:val="1"/>
        </w:rPr>
        <w:t>February</w:t>
      </w:r>
      <w:r w:rsidRPr="170BF1E7" w:rsidR="555996D8">
        <w:rPr>
          <w:b w:val="1"/>
          <w:bCs w:val="1"/>
        </w:rPr>
        <w:t xml:space="preserve"> 20</w:t>
      </w:r>
      <w:r w:rsidRPr="170BF1E7" w:rsidR="19346E66">
        <w:rPr>
          <w:b w:val="1"/>
          <w:bCs w:val="1"/>
        </w:rPr>
        <w:t>21</w:t>
      </w:r>
      <w:r w:rsidRPr="170BF1E7" w:rsidR="555996D8">
        <w:rPr>
          <w:b w:val="1"/>
          <w:bCs w:val="1"/>
        </w:rPr>
        <w:t xml:space="preserve"> </w:t>
      </w:r>
    </w:p>
    <w:p xmlns:wp14="http://schemas.microsoft.com/office/word/2010/wordml" w:rsidR="00C76D9D" w:rsidP="170BF1E7" w:rsidRDefault="006B1BC7" w14:paraId="7AF55704" wp14:textId="25737C6D">
      <w:pPr>
        <w:spacing w:after="1200" w:line="265" w:lineRule="auto"/>
        <w:ind w:left="-5"/>
        <w:rPr>
          <w:b w:val="1"/>
          <w:bCs w:val="1"/>
        </w:rPr>
      </w:pPr>
      <w:r w:rsidRPr="170BF1E7" w:rsidR="6B9E9CDB">
        <w:rPr>
          <w:b w:val="1"/>
          <w:bCs w:val="1"/>
        </w:rPr>
        <w:t xml:space="preserve">Policy to be next reviewed – </w:t>
      </w:r>
      <w:r w:rsidRPr="170BF1E7" w:rsidR="485840ED">
        <w:rPr>
          <w:b w:val="1"/>
          <w:bCs w:val="1"/>
        </w:rPr>
        <w:t xml:space="preserve">February 2022 </w:t>
      </w:r>
      <w:r w:rsidR="485840ED">
        <w:rPr>
          <w:b w:val="0"/>
          <w:bCs w:val="0"/>
        </w:rPr>
        <w:t>Nursery Manager</w:t>
      </w:r>
    </w:p>
    <w:sectPr w:rsidR="00C76D9D">
      <w:pgSz w:w="11900" w:h="16840" w:orient="portrait"/>
      <w:pgMar w:top="766" w:right="1431" w:bottom="695" w:left="1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D52"/>
    <w:multiLevelType w:val="hybridMultilevel"/>
    <w:tmpl w:val="0F7669E0"/>
    <w:lvl w:ilvl="0" w:tplc="17AC809E">
      <w:start w:val="1"/>
      <w:numFmt w:val="bullet"/>
      <w:lvlText w:val="•"/>
      <w:lvlJc w:val="left"/>
      <w:pPr>
        <w:ind w:left="158"/>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1" w:tplc="9642F1B8">
      <w:start w:val="1"/>
      <w:numFmt w:val="bullet"/>
      <w:lvlText w:val="o"/>
      <w:lvlJc w:val="left"/>
      <w:pPr>
        <w:ind w:left="108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2" w:tplc="CD36256E">
      <w:start w:val="1"/>
      <w:numFmt w:val="bullet"/>
      <w:lvlText w:val="▪"/>
      <w:lvlJc w:val="left"/>
      <w:pPr>
        <w:ind w:left="180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3" w:tplc="6B063508">
      <w:start w:val="1"/>
      <w:numFmt w:val="bullet"/>
      <w:lvlText w:val="•"/>
      <w:lvlJc w:val="left"/>
      <w:pPr>
        <w:ind w:left="252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4" w:tplc="E70EA80C">
      <w:start w:val="1"/>
      <w:numFmt w:val="bullet"/>
      <w:lvlText w:val="o"/>
      <w:lvlJc w:val="left"/>
      <w:pPr>
        <w:ind w:left="324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5" w:tplc="845C60D4">
      <w:start w:val="1"/>
      <w:numFmt w:val="bullet"/>
      <w:lvlText w:val="▪"/>
      <w:lvlJc w:val="left"/>
      <w:pPr>
        <w:ind w:left="396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6" w:tplc="FD9004EC">
      <w:start w:val="1"/>
      <w:numFmt w:val="bullet"/>
      <w:lvlText w:val="•"/>
      <w:lvlJc w:val="left"/>
      <w:pPr>
        <w:ind w:left="468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7" w:tplc="3716AC54">
      <w:start w:val="1"/>
      <w:numFmt w:val="bullet"/>
      <w:lvlText w:val="o"/>
      <w:lvlJc w:val="left"/>
      <w:pPr>
        <w:ind w:left="540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lvl w:ilvl="8" w:tplc="A704E114">
      <w:start w:val="1"/>
      <w:numFmt w:val="bullet"/>
      <w:lvlText w:val="▪"/>
      <w:lvlJc w:val="left"/>
      <w:pPr>
        <w:ind w:left="6120"/>
      </w:pPr>
      <w:rPr>
        <w:rFonts w:ascii="Arial Unicode MS" w:hAnsi="Arial Unicode MS" w:eastAsia="Arial Unicode MS" w:cs="Arial Unicode MS"/>
        <w:b w:val="0"/>
        <w:i w:val="0"/>
        <w:strike w:val="0"/>
        <w:dstrike w:val="0"/>
        <w:color w:val="000000"/>
        <w:sz w:val="22"/>
        <w:szCs w:val="22"/>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9D"/>
    <w:rsid w:val="0046450E"/>
    <w:rsid w:val="006B1BC7"/>
    <w:rsid w:val="00C76D9D"/>
    <w:rsid w:val="170BF1E7"/>
    <w:rsid w:val="19346E66"/>
    <w:rsid w:val="485840ED"/>
    <w:rsid w:val="555996D8"/>
    <w:rsid w:val="65D9CFA6"/>
    <w:rsid w:val="6B9E9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3F0C"/>
  <w15:docId w15:val="{2A60F91B-2B82-41FA-ADC7-19616A32E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71" w:lineRule="auto"/>
      <w:ind w:left="10" w:hanging="10"/>
    </w:pPr>
    <w:rPr>
      <w:rFonts w:ascii="Arial" w:hAnsi="Arial" w:eastAsia="Arial" w:cs="Arial"/>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64a8b48c596f4e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DB8F9C1E-9C7D-4429-AD47-91A253512732}"/>
</file>

<file path=customXml/itemProps2.xml><?xml version="1.0" encoding="utf-8"?>
<ds:datastoreItem xmlns:ds="http://schemas.openxmlformats.org/officeDocument/2006/customXml" ds:itemID="{FDDFA044-30DF-4FBC-BAF1-962E34AC6B81}"/>
</file>

<file path=customXml/itemProps3.xml><?xml version="1.0" encoding="utf-8"?>
<ds:datastoreItem xmlns:ds="http://schemas.openxmlformats.org/officeDocument/2006/customXml" ds:itemID="{61C94732-E7CC-4E26-A65B-0E06B945AC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Ethos &amp; Aims Policy DN 11.3.16 (1).docx</dc:title>
  <dc:subject/>
  <dc:creator>Emily Collett</dc:creator>
  <keywords/>
  <lastModifiedBy>Emily Bradshaw</lastModifiedBy>
  <revision>7</revision>
  <dcterms:created xsi:type="dcterms:W3CDTF">2019-02-07T16:52:00.0000000Z</dcterms:created>
  <dcterms:modified xsi:type="dcterms:W3CDTF">2021-02-04T17:38:25.6908441Z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